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D" w:rsidRDefault="00513F6D" w:rsidP="00513F6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a Covenant Keeping God</w:t>
      </w:r>
    </w:p>
    <w:p w:rsidR="00513F6D" w:rsidRDefault="00513F6D" w:rsidP="00513F6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Covenant: An agreement between a superior and an inferior with the superior securing the covenant 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five major covenants in the bible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truth that God is a covenant keeping God means that He is </w:t>
      </w:r>
      <w:r>
        <w:rPr>
          <w:rFonts w:ascii="Arial" w:hAnsi="Arial" w:cs="Arial"/>
          <w:b/>
          <w:sz w:val="28"/>
          <w:szCs w:val="28"/>
          <w:u w:val="single"/>
        </w:rPr>
        <w:t>Faithful</w:t>
      </w:r>
      <w:r>
        <w:rPr>
          <w:rFonts w:ascii="Arial" w:hAnsi="Arial" w:cs="Arial"/>
          <w:sz w:val="28"/>
          <w:szCs w:val="28"/>
        </w:rPr>
        <w:t>.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Being Faithful Means: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perfect in </w:t>
      </w:r>
      <w:r>
        <w:rPr>
          <w:rFonts w:ascii="Arial" w:hAnsi="Arial" w:cs="Arial"/>
          <w:b/>
          <w:sz w:val="28"/>
          <w:szCs w:val="28"/>
          <w:u w:val="single"/>
        </w:rPr>
        <w:t>Justice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Righteousness</w:t>
      </w:r>
      <w:r>
        <w:rPr>
          <w:rFonts w:ascii="Arial" w:hAnsi="Arial" w:cs="Arial"/>
          <w:sz w:val="28"/>
          <w:szCs w:val="28"/>
        </w:rPr>
        <w:t xml:space="preserve"> – Deuteronomy 32:4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  <w:r>
        <w:rPr>
          <w:rFonts w:ascii="Arial" w:hAnsi="Arial" w:cs="Arial"/>
          <w:sz w:val="28"/>
          <w:szCs w:val="28"/>
        </w:rPr>
        <w:t xml:space="preserve"> and speaks only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  <w:r w:rsidR="004A7418">
        <w:rPr>
          <w:rFonts w:ascii="Arial" w:hAnsi="Arial" w:cs="Arial"/>
          <w:sz w:val="28"/>
          <w:szCs w:val="28"/>
        </w:rPr>
        <w:t xml:space="preserve"> – Psalm 33:4 (NIV)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will complete His </w:t>
      </w:r>
      <w:r>
        <w:rPr>
          <w:rFonts w:ascii="Arial" w:hAnsi="Arial" w:cs="Arial"/>
          <w:b/>
          <w:sz w:val="28"/>
          <w:szCs w:val="28"/>
          <w:u w:val="single"/>
        </w:rPr>
        <w:t>Plan</w:t>
      </w:r>
      <w:r>
        <w:rPr>
          <w:rFonts w:ascii="Arial" w:hAnsi="Arial" w:cs="Arial"/>
          <w:sz w:val="28"/>
          <w:szCs w:val="28"/>
        </w:rPr>
        <w:t xml:space="preserve"> – Psalm 138:8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25:1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1:6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love and mercy </w:t>
      </w:r>
      <w:r>
        <w:rPr>
          <w:rFonts w:ascii="Arial" w:hAnsi="Arial" w:cs="Arial"/>
          <w:b/>
          <w:sz w:val="28"/>
          <w:szCs w:val="28"/>
          <w:u w:val="single"/>
        </w:rPr>
        <w:t>Never Cease</w:t>
      </w:r>
      <w:r>
        <w:rPr>
          <w:rFonts w:ascii="Arial" w:hAnsi="Arial" w:cs="Arial"/>
          <w:sz w:val="28"/>
          <w:szCs w:val="28"/>
        </w:rPr>
        <w:t xml:space="preserve"> – Lamentation</w:t>
      </w:r>
      <w:r w:rsidR="004A1FF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3:22</w:t>
      </w:r>
      <w:r w:rsidR="0048225A">
        <w:rPr>
          <w:rFonts w:ascii="Arial" w:hAnsi="Arial" w:cs="Arial"/>
          <w:sz w:val="28"/>
          <w:szCs w:val="28"/>
        </w:rPr>
        <w:t>-23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Yes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every promise God has made – 2 Corinthians 1:18-20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faithfulness, His covenant keeping, is based in Him not us – 2 Timothy 2:13 (ESV)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will keep His covenant with us because He is faithful. </w:t>
      </w:r>
    </w:p>
    <w:p w:rsid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</w:p>
    <w:p w:rsidR="00513F6D" w:rsidRPr="00513F6D" w:rsidRDefault="00513F6D" w:rsidP="00513F6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we obey Him and be faithful in our worship, service and following of Him?</w:t>
      </w:r>
    </w:p>
    <w:sectPr w:rsidR="00513F6D" w:rsidRPr="0051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6D"/>
    <w:rsid w:val="0004611D"/>
    <w:rsid w:val="0048225A"/>
    <w:rsid w:val="004A1FFB"/>
    <w:rsid w:val="004A7418"/>
    <w:rsid w:val="005017E3"/>
    <w:rsid w:val="005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5</cp:revision>
  <cp:lastPrinted>2020-05-07T19:37:00Z</cp:lastPrinted>
  <dcterms:created xsi:type="dcterms:W3CDTF">2020-05-07T19:26:00Z</dcterms:created>
  <dcterms:modified xsi:type="dcterms:W3CDTF">2020-05-07T20:04:00Z</dcterms:modified>
</cp:coreProperties>
</file>