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B95A8E" w:rsidP="00B95A8E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Jesus is the Messiah and King </w:t>
      </w:r>
    </w:p>
    <w:p w:rsidR="00B95A8E" w:rsidRDefault="00B95A8E" w:rsidP="00B95A8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Follower: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Messiah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1:1 (NIV)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King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27:11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27:39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John 1:35-51 there are five truths about Jesus being the Messiah and King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as the Messiah and King is worthy to be </w:t>
      </w:r>
      <w:r>
        <w:rPr>
          <w:rFonts w:ascii="Arial" w:hAnsi="Arial" w:cs="Arial"/>
          <w:b/>
          <w:sz w:val="28"/>
          <w:szCs w:val="28"/>
          <w:u w:val="single"/>
        </w:rPr>
        <w:t>Followed</w:t>
      </w:r>
      <w:r>
        <w:rPr>
          <w:rFonts w:ascii="Arial" w:hAnsi="Arial" w:cs="Arial"/>
          <w:sz w:val="28"/>
          <w:szCs w:val="28"/>
        </w:rPr>
        <w:t xml:space="preserve"> – John 1:35-39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as the Messiah and king is to be </w:t>
      </w:r>
      <w:r>
        <w:rPr>
          <w:rFonts w:ascii="Arial" w:hAnsi="Arial" w:cs="Arial"/>
          <w:b/>
          <w:sz w:val="28"/>
          <w:szCs w:val="28"/>
          <w:u w:val="single"/>
        </w:rPr>
        <w:t>Shared With Others</w:t>
      </w:r>
      <w:r>
        <w:rPr>
          <w:rFonts w:ascii="Arial" w:hAnsi="Arial" w:cs="Arial"/>
          <w:sz w:val="28"/>
          <w:szCs w:val="28"/>
        </w:rPr>
        <w:t xml:space="preserve"> – John 1:40-42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28:18-20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as the Messiah and King does not </w:t>
      </w:r>
      <w:r>
        <w:rPr>
          <w:rFonts w:ascii="Arial" w:hAnsi="Arial" w:cs="Arial"/>
          <w:b/>
          <w:sz w:val="28"/>
          <w:szCs w:val="28"/>
          <w:u w:val="single"/>
        </w:rPr>
        <w:t>Conform to Human Expectations</w:t>
      </w:r>
      <w:r>
        <w:rPr>
          <w:rFonts w:ascii="Arial" w:hAnsi="Arial" w:cs="Arial"/>
          <w:sz w:val="28"/>
          <w:szCs w:val="28"/>
        </w:rPr>
        <w:t xml:space="preserve"> – John 1:43-46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as the Messiah and King </w:t>
      </w:r>
      <w:r>
        <w:rPr>
          <w:rFonts w:ascii="Arial" w:hAnsi="Arial" w:cs="Arial"/>
          <w:b/>
          <w:sz w:val="28"/>
          <w:szCs w:val="28"/>
          <w:u w:val="single"/>
        </w:rPr>
        <w:t>Knows People Completely</w:t>
      </w:r>
      <w:r>
        <w:rPr>
          <w:rFonts w:ascii="Arial" w:hAnsi="Arial" w:cs="Arial"/>
          <w:sz w:val="28"/>
          <w:szCs w:val="28"/>
        </w:rPr>
        <w:t xml:space="preserve"> – John 1:47-50 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as the Messiah and King will do </w:t>
      </w:r>
      <w:r>
        <w:rPr>
          <w:rFonts w:ascii="Arial" w:hAnsi="Arial" w:cs="Arial"/>
          <w:b/>
          <w:sz w:val="28"/>
          <w:szCs w:val="28"/>
          <w:u w:val="single"/>
        </w:rPr>
        <w:t>Supernatural Works</w:t>
      </w:r>
      <w:r>
        <w:rPr>
          <w:rFonts w:ascii="Arial" w:hAnsi="Arial" w:cs="Arial"/>
          <w:sz w:val="28"/>
          <w:szCs w:val="28"/>
        </w:rPr>
        <w:t xml:space="preserve"> – John 1:51</w:t>
      </w:r>
      <w:r w:rsidR="00B308B3">
        <w:rPr>
          <w:rFonts w:ascii="Arial" w:hAnsi="Arial" w:cs="Arial"/>
          <w:sz w:val="28"/>
          <w:szCs w:val="28"/>
        </w:rPr>
        <w:t>(ESV)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living in a time of desperation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know something is wrong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want to fix it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looking to inadequate human personalities and human resources 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to look to Jesus as the Messiah and King</w:t>
      </w:r>
    </w:p>
    <w:p w:rsid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</w:p>
    <w:p w:rsidR="00B95A8E" w:rsidRPr="00B95A8E" w:rsidRDefault="00B95A8E" w:rsidP="00B95A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as Jesus’ followers have to let the world know </w:t>
      </w:r>
    </w:p>
    <w:sectPr w:rsidR="00B95A8E" w:rsidRPr="00B9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E"/>
    <w:rsid w:val="00027269"/>
    <w:rsid w:val="002B7D29"/>
    <w:rsid w:val="00861020"/>
    <w:rsid w:val="00B308B3"/>
    <w:rsid w:val="00B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2021-01-20T22:18:00Z</cp:lastPrinted>
  <dcterms:created xsi:type="dcterms:W3CDTF">2021-01-28T18:24:00Z</dcterms:created>
  <dcterms:modified xsi:type="dcterms:W3CDTF">2021-01-28T18:24:00Z</dcterms:modified>
</cp:coreProperties>
</file>