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F72C29" w:rsidP="00F72C2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Jesus’ Words of Eternal Life</w:t>
      </w:r>
    </w:p>
    <w:p w:rsidR="00F72C29" w:rsidRDefault="00F72C29" w:rsidP="00F72C2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view the world?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worldview will determine what we accept as truth and what we reject.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will determine how we live and where we spend eternity.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Words of Eternal Life: John 6:41-71(ESV)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 w:rsidRPr="00577916">
        <w:rPr>
          <w:rFonts w:ascii="Arial" w:hAnsi="Arial" w:cs="Arial"/>
          <w:b/>
          <w:sz w:val="28"/>
          <w:szCs w:val="28"/>
          <w:u w:val="single"/>
        </w:rPr>
        <w:t>The World’s View</w:t>
      </w:r>
      <w:r>
        <w:rPr>
          <w:rFonts w:ascii="Arial" w:hAnsi="Arial" w:cs="Arial"/>
          <w:sz w:val="28"/>
          <w:szCs w:val="28"/>
        </w:rPr>
        <w:t xml:space="preserve"> of Jesus: Verses 41-42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16:13-14 (ESV)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Jesus </w:t>
      </w:r>
      <w:r w:rsidRPr="00577916">
        <w:rPr>
          <w:rFonts w:ascii="Arial" w:hAnsi="Arial" w:cs="Arial"/>
          <w:b/>
          <w:sz w:val="28"/>
          <w:szCs w:val="28"/>
          <w:u w:val="single"/>
        </w:rPr>
        <w:t>Says He Is</w:t>
      </w:r>
      <w:r>
        <w:rPr>
          <w:rFonts w:ascii="Arial" w:hAnsi="Arial" w:cs="Arial"/>
          <w:sz w:val="28"/>
          <w:szCs w:val="28"/>
        </w:rPr>
        <w:t>: Verses 43-51</w:t>
      </w:r>
    </w:p>
    <w:p w:rsidR="00F72C29" w:rsidRPr="00577916" w:rsidRDefault="00F72C29" w:rsidP="00F72C2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 w:rsidRPr="00577916">
        <w:rPr>
          <w:rFonts w:ascii="Arial" w:hAnsi="Arial" w:cs="Arial"/>
          <w:b/>
          <w:sz w:val="28"/>
          <w:szCs w:val="28"/>
          <w:u w:val="single"/>
        </w:rPr>
        <w:t>Communion</w:t>
      </w:r>
      <w:r>
        <w:rPr>
          <w:rFonts w:ascii="Arial" w:hAnsi="Arial" w:cs="Arial"/>
          <w:sz w:val="28"/>
          <w:szCs w:val="28"/>
        </w:rPr>
        <w:t xml:space="preserve"> with Jesus: Verses 52-59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9:14 (NLT)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2:13 (ESV)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 w:rsidRPr="00577916">
        <w:rPr>
          <w:rFonts w:ascii="Arial" w:hAnsi="Arial" w:cs="Arial"/>
          <w:b/>
          <w:sz w:val="28"/>
          <w:szCs w:val="28"/>
          <w:u w:val="single"/>
        </w:rPr>
        <w:t>Rejectio</w:t>
      </w:r>
      <w:r>
        <w:rPr>
          <w:rFonts w:ascii="Arial" w:hAnsi="Arial" w:cs="Arial"/>
          <w:sz w:val="28"/>
          <w:szCs w:val="28"/>
        </w:rPr>
        <w:t>n or</w:t>
      </w:r>
      <w:r w:rsidRPr="00577916">
        <w:rPr>
          <w:rFonts w:ascii="Arial" w:hAnsi="Arial" w:cs="Arial"/>
          <w:b/>
          <w:sz w:val="28"/>
          <w:szCs w:val="28"/>
          <w:u w:val="single"/>
        </w:rPr>
        <w:t xml:space="preserve"> Acceptance</w:t>
      </w:r>
      <w:r>
        <w:rPr>
          <w:rFonts w:ascii="Arial" w:hAnsi="Arial" w:cs="Arial"/>
          <w:sz w:val="28"/>
          <w:szCs w:val="28"/>
        </w:rPr>
        <w:t>: Verses 60-71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God in the flesh and view Him as anything else is untrue.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can have union with the Father and communion with Jesus because of Jesus’ death and resurrection.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been given the power to reject or accept Jesus as our Savior and Lord and each of those brings consequences.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Acceptance means life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Rejection means death</w:t>
      </w:r>
    </w:p>
    <w:p w:rsid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</w:p>
    <w:p w:rsidR="00F72C29" w:rsidRPr="00F72C29" w:rsidRDefault="00F72C29" w:rsidP="00F72C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choose! </w:t>
      </w:r>
    </w:p>
    <w:sectPr w:rsidR="00F72C29" w:rsidRPr="00F7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29"/>
    <w:rsid w:val="00027269"/>
    <w:rsid w:val="002B7D29"/>
    <w:rsid w:val="00577916"/>
    <w:rsid w:val="00F72C29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2021-04-29T15:56:00Z</cp:lastPrinted>
  <dcterms:created xsi:type="dcterms:W3CDTF">2021-05-06T16:55:00Z</dcterms:created>
  <dcterms:modified xsi:type="dcterms:W3CDTF">2021-05-06T16:55:00Z</dcterms:modified>
</cp:coreProperties>
</file>