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3" w:rsidRDefault="00473F23" w:rsidP="00473F2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Jesus: Do You Believe or Not Believe?</w:t>
      </w:r>
    </w:p>
    <w:p w:rsidR="00473F23" w:rsidRDefault="00473F23" w:rsidP="00473F2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73F23" w:rsidRPr="00E11B30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John </w:t>
      </w:r>
      <w:r w:rsidR="00E11B30">
        <w:rPr>
          <w:rFonts w:ascii="Arial" w:hAnsi="Arial" w:cs="Arial"/>
          <w:sz w:val="28"/>
          <w:szCs w:val="28"/>
        </w:rPr>
        <w:t xml:space="preserve">12:37-50 the key word is </w:t>
      </w:r>
      <w:r w:rsidR="00E11B30">
        <w:rPr>
          <w:rFonts w:ascii="Arial" w:hAnsi="Arial" w:cs="Arial"/>
          <w:b/>
          <w:sz w:val="28"/>
          <w:szCs w:val="28"/>
          <w:u w:val="single"/>
        </w:rPr>
        <w:t>Believe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Believe: conviction and trust motivated by truth and the inward work of the Holy Spirit 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8:14 (NLT)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not just intellectual belief – James 2:19 (ESV)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Levels of </w:t>
      </w:r>
      <w:r>
        <w:rPr>
          <w:rFonts w:ascii="Arial" w:hAnsi="Arial" w:cs="Arial"/>
          <w:b/>
          <w:sz w:val="28"/>
          <w:szCs w:val="28"/>
          <w:u w:val="single"/>
        </w:rPr>
        <w:t>Unbelief</w:t>
      </w:r>
      <w:r>
        <w:rPr>
          <w:rFonts w:ascii="Arial" w:hAnsi="Arial" w:cs="Arial"/>
          <w:sz w:val="28"/>
          <w:szCs w:val="28"/>
        </w:rPr>
        <w:t>: John 12:37-40 &amp; 42-43 (ESV)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13:4 &amp;19 (ESV)</w:t>
      </w:r>
    </w:p>
    <w:p w:rsidR="00473F23" w:rsidRDefault="00473F23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4:4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4:18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1:28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13:5-6 &amp; 20-21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13:7 &amp; 22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Blessing</w:t>
      </w:r>
      <w:r>
        <w:rPr>
          <w:rFonts w:ascii="Arial" w:hAnsi="Arial" w:cs="Arial"/>
          <w:sz w:val="28"/>
          <w:szCs w:val="28"/>
        </w:rPr>
        <w:t xml:space="preserve"> of Belief: John 12:41, 44-46 &amp; 50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Consequences</w:t>
      </w:r>
      <w:r>
        <w:rPr>
          <w:rFonts w:ascii="Arial" w:hAnsi="Arial" w:cs="Arial"/>
          <w:sz w:val="28"/>
          <w:szCs w:val="28"/>
        </w:rPr>
        <w:t xml:space="preserve"> of Unbelief: John 12:47-49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7:25 (NLT)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2:1-2 (NLT)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3:9 (ESV)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Belief is trusting God and yielding the authority of your life over to Him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cost in believing but there is a greater cost in not believing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came to call all people into relationship with God</w:t>
      </w:r>
    </w:p>
    <w:p w:rsid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</w:p>
    <w:p w:rsidR="00681FF8" w:rsidRPr="00681FF8" w:rsidRDefault="00681FF8" w:rsidP="00473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about you?</w:t>
      </w:r>
    </w:p>
    <w:p w:rsidR="00473F23" w:rsidRDefault="00473F23" w:rsidP="00473F2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73F23" w:rsidRPr="00473F23" w:rsidRDefault="00473F23" w:rsidP="00473F2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473F23" w:rsidRPr="0047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FBE"/>
    <w:multiLevelType w:val="hybridMultilevel"/>
    <w:tmpl w:val="2DF2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3"/>
    <w:rsid w:val="00027269"/>
    <w:rsid w:val="002B7D29"/>
    <w:rsid w:val="00372A3E"/>
    <w:rsid w:val="00473F23"/>
    <w:rsid w:val="00681FF8"/>
    <w:rsid w:val="00E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2021-08-10T16:33:00Z</cp:lastPrinted>
  <dcterms:created xsi:type="dcterms:W3CDTF">2021-08-19T14:16:00Z</dcterms:created>
  <dcterms:modified xsi:type="dcterms:W3CDTF">2021-08-19T14:16:00Z</dcterms:modified>
</cp:coreProperties>
</file>