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2836" w14:textId="77777777" w:rsidR="00200303" w:rsidRDefault="00B0419D" w:rsidP="00B041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Death that Changed the World</w:t>
      </w:r>
    </w:p>
    <w:p w14:paraId="6CB567C5" w14:textId="77777777" w:rsidR="00B0419D" w:rsidRDefault="00B0419D" w:rsidP="00B0419D">
      <w:pPr>
        <w:jc w:val="center"/>
        <w:rPr>
          <w:rFonts w:ascii="Arial" w:hAnsi="Arial" w:cs="Arial"/>
          <w:sz w:val="28"/>
          <w:szCs w:val="28"/>
        </w:rPr>
      </w:pPr>
    </w:p>
    <w:p w14:paraId="065AEDB3" w14:textId="77777777" w:rsidR="00B0419D" w:rsidRDefault="00B0419D" w:rsidP="00B04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was crucified, died, and was buried. </w:t>
      </w:r>
    </w:p>
    <w:p w14:paraId="695DACB0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Jesus’ Crucifixion</w:t>
      </w:r>
      <w:r>
        <w:rPr>
          <w:rFonts w:ascii="Arial" w:hAnsi="Arial" w:cs="Arial"/>
          <w:sz w:val="28"/>
          <w:szCs w:val="28"/>
        </w:rPr>
        <w:t>: John 19:17-27 (ESV)</w:t>
      </w:r>
    </w:p>
    <w:p w14:paraId="49B6D2C6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22:18 (ESV)</w:t>
      </w:r>
    </w:p>
    <w:p w14:paraId="05C0D2EB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</w:p>
    <w:p w14:paraId="516844CE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Jesus’ Death</w:t>
      </w:r>
      <w:r>
        <w:rPr>
          <w:rFonts w:ascii="Arial" w:hAnsi="Arial" w:cs="Arial"/>
          <w:sz w:val="28"/>
          <w:szCs w:val="28"/>
        </w:rPr>
        <w:t>: John 19:28-30 (ESV)</w:t>
      </w:r>
    </w:p>
    <w:p w14:paraId="28247EF6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9:24-28 (NLT)</w:t>
      </w:r>
    </w:p>
    <w:p w14:paraId="1B275AF7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</w:p>
    <w:p w14:paraId="4FD98707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Jesus’ Pierced</w:t>
      </w:r>
      <w:r>
        <w:rPr>
          <w:rFonts w:ascii="Arial" w:hAnsi="Arial" w:cs="Arial"/>
          <w:sz w:val="28"/>
          <w:szCs w:val="28"/>
        </w:rPr>
        <w:t>: John 19:31-37 (ESV)</w:t>
      </w:r>
    </w:p>
    <w:p w14:paraId="671DF474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12:46 (ESV)</w:t>
      </w:r>
    </w:p>
    <w:p w14:paraId="0337E8FA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53:5 (ESV)</w:t>
      </w:r>
    </w:p>
    <w:p w14:paraId="12F16257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</w:p>
    <w:p w14:paraId="51565AD4" w14:textId="77777777" w:rsidR="00B0419D" w:rsidRDefault="00B0419D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Jesus’ Burial</w:t>
      </w:r>
      <w:r>
        <w:rPr>
          <w:rFonts w:ascii="Arial" w:hAnsi="Arial" w:cs="Arial"/>
          <w:sz w:val="28"/>
          <w:szCs w:val="28"/>
        </w:rPr>
        <w:t>: John 19:38-42 (ESV)</w:t>
      </w:r>
    </w:p>
    <w:p w14:paraId="78E762D6" w14:textId="77777777" w:rsidR="00C4404F" w:rsidRDefault="00C4404F" w:rsidP="00B0419D">
      <w:pPr>
        <w:pStyle w:val="NoSpacing"/>
        <w:rPr>
          <w:rFonts w:ascii="Arial" w:hAnsi="Arial" w:cs="Arial"/>
          <w:sz w:val="28"/>
          <w:szCs w:val="28"/>
        </w:rPr>
      </w:pPr>
    </w:p>
    <w:p w14:paraId="5FC79431" w14:textId="77777777" w:rsidR="00C4404F" w:rsidRPr="00B0419D" w:rsidRDefault="00C4404F" w:rsidP="00B0419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1:18, 22-25</w:t>
      </w:r>
    </w:p>
    <w:sectPr w:rsidR="00C4404F" w:rsidRPr="00B0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9D"/>
    <w:rsid w:val="00027269"/>
    <w:rsid w:val="00151EA2"/>
    <w:rsid w:val="002B7D29"/>
    <w:rsid w:val="00B0419D"/>
    <w:rsid w:val="00C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D848"/>
  <w15:docId w15:val="{472E126B-1FA4-404B-9EE6-76FC3DD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dcterms:created xsi:type="dcterms:W3CDTF">2021-11-11T17:50:00Z</dcterms:created>
  <dcterms:modified xsi:type="dcterms:W3CDTF">2021-11-11T17:50:00Z</dcterms:modified>
</cp:coreProperties>
</file>